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C4" w:rsidRDefault="004D47C4">
      <w:bookmarkStart w:id="0" w:name="_GoBack"/>
      <w:bookmarkEnd w:id="0"/>
    </w:p>
    <w:tbl>
      <w:tblPr>
        <w:tblStyle w:val="a3"/>
        <w:tblW w:w="5061" w:type="pct"/>
        <w:tblLook w:val="04A0" w:firstRow="1" w:lastRow="0" w:firstColumn="1" w:lastColumn="0" w:noHBand="0" w:noVBand="1"/>
      </w:tblPr>
      <w:tblGrid>
        <w:gridCol w:w="1551"/>
        <w:gridCol w:w="2119"/>
        <w:gridCol w:w="3632"/>
        <w:gridCol w:w="7436"/>
      </w:tblGrid>
      <w:tr w:rsidR="00C31E76" w:rsidRPr="001D5D7B" w:rsidTr="00C31E76">
        <w:trPr>
          <w:trHeight w:val="290"/>
        </w:trPr>
        <w:tc>
          <w:tcPr>
            <w:tcW w:w="5000" w:type="pct"/>
            <w:gridSpan w:val="4"/>
          </w:tcPr>
          <w:p w:rsidR="00C31E76" w:rsidRPr="001D5D7B" w:rsidRDefault="00C31E76" w:rsidP="004A7B8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</w:tcPr>
          <w:p w:rsidR="00C31E76" w:rsidRPr="001D5D7B" w:rsidRDefault="00C31E76" w:rsidP="004A7B8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День/дата</w:t>
            </w:r>
          </w:p>
        </w:tc>
        <w:tc>
          <w:tcPr>
            <w:tcW w:w="719" w:type="pct"/>
          </w:tcPr>
          <w:p w:rsidR="00C31E76" w:rsidRPr="001D5D7B" w:rsidRDefault="00C31E76" w:rsidP="004A7B86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1232" w:type="pct"/>
          </w:tcPr>
          <w:p w:rsidR="00C31E76" w:rsidRPr="001D5D7B" w:rsidRDefault="00C31E76" w:rsidP="004A7B86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2523" w:type="pct"/>
          </w:tcPr>
          <w:p w:rsidR="00C31E76" w:rsidRPr="001D5D7B" w:rsidRDefault="00C31E76" w:rsidP="004A7B86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Домашнее задание/Ресурс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 w:val="restar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24.12</w:t>
            </w: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5D7B">
              <w:rPr>
                <w:rFonts w:ascii="Times New Roman" w:hAnsi="Times New Roman" w:cs="Times New Roman"/>
              </w:rPr>
              <w:t>И.Тургенев."</w:t>
            </w:r>
            <w:proofErr w:type="spellStart"/>
            <w:r w:rsidRPr="001D5D7B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луг"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с.227-228. с 230-250 </w:t>
            </w:r>
            <w:proofErr w:type="spellStart"/>
            <w:r w:rsidRPr="001D5D7B">
              <w:rPr>
                <w:rFonts w:ascii="Times New Roman" w:hAnsi="Times New Roman" w:cs="Times New Roman"/>
              </w:rPr>
              <w:t>чит</w:t>
            </w:r>
            <w:proofErr w:type="spellEnd"/>
            <w:r w:rsidRPr="001D5D7B">
              <w:rPr>
                <w:rFonts w:ascii="Times New Roman" w:hAnsi="Times New Roman" w:cs="Times New Roman"/>
              </w:rPr>
              <w:t>.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имя прилагательное.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учебник 2 часть </w:t>
            </w:r>
            <w:proofErr w:type="spellStart"/>
            <w:r w:rsidRPr="001D5D7B">
              <w:rPr>
                <w:rFonts w:ascii="Times New Roman" w:hAnsi="Times New Roman" w:cs="Times New Roman"/>
              </w:rPr>
              <w:t>упр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409 устно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Откуда берутся деньги? Виды Заработная плата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hyperlink r:id="rId4" w:tgtFrame="_blank" w:history="1">
              <w:r w:rsidRPr="001D5D7B">
                <w:rPr>
                  <w:rStyle w:val="a4"/>
                  <w:rFonts w:ascii="Times New Roman" w:hAnsi="Times New Roman" w:cs="Times New Roman"/>
                </w:rPr>
                <w:t>https://videouroki.net/video/17-otkuda-v-seme-berutsya-dengi.html</w:t>
              </w:r>
            </w:hyperlink>
            <w:r w:rsidRPr="001D5D7B">
              <w:rPr>
                <w:rFonts w:ascii="Times New Roman" w:hAnsi="Times New Roman" w:cs="Times New Roman"/>
              </w:rPr>
              <w:t xml:space="preserve"> изучить материал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Отношение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proofErr w:type="spellStart"/>
            <w:r w:rsidRPr="001D5D7B">
              <w:rPr>
                <w:rFonts w:ascii="Times New Roman" w:hAnsi="Times New Roman" w:cs="Times New Roman"/>
              </w:rPr>
              <w:t>Проч.п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. 18 </w:t>
            </w:r>
            <w:proofErr w:type="spellStart"/>
            <w:r w:rsidRPr="001D5D7B">
              <w:rPr>
                <w:rFonts w:ascii="Times New Roman" w:hAnsi="Times New Roman" w:cs="Times New Roman"/>
              </w:rPr>
              <w:t>стр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119-120</w:t>
            </w:r>
            <w:r w:rsidRPr="001D5D7B">
              <w:rPr>
                <w:rFonts w:ascii="Times New Roman" w:hAnsi="Times New Roman" w:cs="Times New Roman"/>
              </w:rPr>
              <w:br/>
            </w:r>
            <w:proofErr w:type="spellStart"/>
            <w:r w:rsidRPr="001D5D7B">
              <w:rPr>
                <w:rFonts w:ascii="Times New Roman" w:hAnsi="Times New Roman" w:cs="Times New Roman"/>
              </w:rPr>
              <w:t>Вып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№№ 3.1, 3.26 (</w:t>
            </w:r>
            <w:proofErr w:type="spellStart"/>
            <w:r w:rsidRPr="001D5D7B">
              <w:rPr>
                <w:rFonts w:ascii="Times New Roman" w:hAnsi="Times New Roman" w:cs="Times New Roman"/>
              </w:rPr>
              <w:t>в,г</w:t>
            </w:r>
            <w:proofErr w:type="spellEnd"/>
            <w:r w:rsidRPr="001D5D7B">
              <w:rPr>
                <w:rFonts w:ascii="Times New Roman" w:hAnsi="Times New Roman" w:cs="Times New Roman"/>
              </w:rPr>
              <w:t>), 3.30</w:t>
            </w:r>
            <w:r w:rsidRPr="001D5D7B">
              <w:rPr>
                <w:rFonts w:ascii="Times New Roman" w:hAnsi="Times New Roman" w:cs="Times New Roman"/>
              </w:rPr>
              <w:br/>
            </w:r>
            <w:hyperlink r:id="rId5" w:tgtFrame="_blank" w:history="1">
              <w:r w:rsidRPr="001D5D7B">
                <w:rPr>
                  <w:rStyle w:val="a4"/>
                  <w:rFonts w:ascii="Times New Roman" w:hAnsi="Times New Roman" w:cs="Times New Roman"/>
                </w:rPr>
                <w:t>https://resh.edu.ru/subject/lesson/6844/main/235847/</w:t>
              </w:r>
            </w:hyperlink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1D5D7B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</w:t>
            </w:r>
            <w:r w:rsidRPr="001D5D7B">
              <w:rPr>
                <w:rFonts w:ascii="Times New Roman" w:hAnsi="Times New Roman" w:cs="Times New Roman"/>
              </w:rPr>
              <w:br/>
              <w:t xml:space="preserve">«Конструкция головы человека. </w:t>
            </w:r>
            <w:r w:rsidRPr="001D5D7B">
              <w:rPr>
                <w:rFonts w:ascii="Times New Roman" w:hAnsi="Times New Roman" w:cs="Times New Roman"/>
              </w:rPr>
              <w:br/>
            </w:r>
            <w:hyperlink r:id="rId6" w:history="1">
              <w:r w:rsidR="001D5D7B" w:rsidRPr="001D5D7B">
                <w:rPr>
                  <w:rStyle w:val="a4"/>
                  <w:rFonts w:ascii="Times New Roman" w:hAnsi="Times New Roman" w:cs="Times New Roman"/>
                </w:rPr>
                <w:t>https://www.youtube.com/watch?v=pfZLGGeiBAY</w:t>
              </w:r>
            </w:hyperlink>
            <w:r w:rsidR="001D5D7B" w:rsidRPr="001D5D7B">
              <w:rPr>
                <w:rFonts w:ascii="Times New Roman" w:hAnsi="Times New Roman" w:cs="Times New Roman"/>
              </w:rPr>
              <w:t xml:space="preserve"> </w:t>
            </w:r>
            <w:r w:rsidRPr="001D5D7B">
              <w:rPr>
                <w:rFonts w:ascii="Times New Roman" w:hAnsi="Times New Roman" w:cs="Times New Roman"/>
              </w:rPr>
              <w:t xml:space="preserve"> </w:t>
            </w:r>
            <w:r w:rsidRPr="001D5D7B">
              <w:rPr>
                <w:rFonts w:ascii="Times New Roman" w:hAnsi="Times New Roman" w:cs="Times New Roman"/>
              </w:rPr>
              <w:br/>
            </w:r>
            <w:r w:rsidRPr="001D5D7B">
              <w:rPr>
                <w:rFonts w:ascii="Times New Roman" w:hAnsi="Times New Roman" w:cs="Times New Roman"/>
              </w:rPr>
              <w:br/>
              <w:t xml:space="preserve">Элементы интеграции: </w:t>
            </w:r>
            <w:r w:rsidRPr="001D5D7B">
              <w:rPr>
                <w:rFonts w:ascii="Times New Roman" w:hAnsi="Times New Roman" w:cs="Times New Roman"/>
              </w:rPr>
              <w:br/>
              <w:t xml:space="preserve">Черчение Изучить: Микеланджело. Фрагмент фрески </w:t>
            </w:r>
            <w:r w:rsidRPr="001D5D7B">
              <w:rPr>
                <w:rFonts w:ascii="Times New Roman" w:hAnsi="Times New Roman" w:cs="Times New Roman"/>
              </w:rPr>
              <w:br/>
              <w:t xml:space="preserve">сикстинской капеллы. Рим. Ватикан. XVI </w:t>
            </w:r>
            <w:proofErr w:type="spellStart"/>
            <w:r w:rsidRPr="001D5D7B">
              <w:rPr>
                <w:rFonts w:ascii="Times New Roman" w:hAnsi="Times New Roman" w:cs="Times New Roman"/>
              </w:rPr>
              <w:t>Г.Гольбейн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. Наброски головы и кистей рук. Тушь. Германия. </w:t>
            </w:r>
            <w:proofErr w:type="spellStart"/>
            <w:r w:rsidRPr="001D5D7B">
              <w:rPr>
                <w:rFonts w:ascii="Times New Roman" w:hAnsi="Times New Roman" w:cs="Times New Roman"/>
              </w:rPr>
              <w:t>XVIв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</w:t>
            </w:r>
            <w:r w:rsidRPr="001D5D7B">
              <w:rPr>
                <w:rFonts w:ascii="Times New Roman" w:hAnsi="Times New Roman" w:cs="Times New Roman"/>
              </w:rPr>
              <w:br/>
              <w:t xml:space="preserve">И.Н. Крамской. Неизвестная. Масло. Россия. XIX в. 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Китай и Япония в Средние века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посмотреть /https://infourok.ru/prezentaciya-po-vseobshej-istorii-na-temu-kitaj-i-yaponiya-v-srednie-veka-6918751.html?ysclid=mjiln6skdp963237038   П. 16-17  до конца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 w:val="restart"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</w:p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25.12</w:t>
            </w: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Изготовление символа года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" w:history="1">
              <w:r w:rsidRPr="001D5D7B">
                <w:rPr>
                  <w:rStyle w:val="a4"/>
                  <w:rFonts w:ascii="Times New Roman" w:hAnsi="Times New Roman" w:cs="Times New Roman"/>
                </w:rPr>
                <w:t>https://lenta.ru/articles/2025/11/06/podelki-na-god-loshadi-2026/</w:t>
              </w:r>
            </w:hyperlink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Индия в Средние века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Посмотреть /https://nsportal.ru/sites/default/files/2020/05/22/26_srednevekovaya_indiya.pdf /             П. 18 прочитать и ответить на вопросы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Обобщение по </w:t>
            </w:r>
            <w:proofErr w:type="spellStart"/>
            <w:r w:rsidRPr="001D5D7B">
              <w:rPr>
                <w:rFonts w:ascii="Times New Roman" w:hAnsi="Times New Roman" w:cs="Times New Roman"/>
              </w:rPr>
              <w:t>теме,,Покупки</w:t>
            </w:r>
            <w:proofErr w:type="spellEnd"/>
            <w:r w:rsidRPr="001D5D7B">
              <w:rPr>
                <w:rFonts w:ascii="Times New Roman" w:hAnsi="Times New Roman" w:cs="Times New Roman"/>
              </w:rPr>
              <w:t>,,.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Стр. 58№9,10.Стр. ss2*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Отношение. Решение задач, связанных с отношением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history="1">
              <w:r w:rsidRPr="001D5D7B">
                <w:rPr>
                  <w:rStyle w:val="a4"/>
                  <w:rFonts w:ascii="Times New Roman" w:hAnsi="Times New Roman" w:cs="Times New Roman"/>
                </w:rPr>
                <w:t>Повт.п. 18 стр 119-120</w:t>
              </w:r>
              <w:r w:rsidRPr="001D5D7B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  <w:r w:rsidRPr="001D5D7B">
                <w:rPr>
                  <w:rStyle w:val="a4"/>
                  <w:rFonts w:ascii="Times New Roman" w:hAnsi="Times New Roman" w:cs="Times New Roman"/>
                </w:rPr>
                <w:t>Вып №№ 3.3, 3.26 (д,е), 3.31, 3.32</w:t>
              </w:r>
              <w:r w:rsidRPr="001D5D7B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  <w:r w:rsidRPr="001D5D7B">
                <w:rPr>
                  <w:rStyle w:val="a4"/>
                  <w:rFonts w:ascii="Times New Roman" w:hAnsi="Times New Roman" w:cs="Times New Roman"/>
                </w:rPr>
                <w:t>https://resh.edu.ru/subject/lesson/6844/main/235847/</w:t>
              </w:r>
            </w:hyperlink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существительных </w:t>
            </w:r>
            <w:proofErr w:type="spellStart"/>
            <w:r w:rsidRPr="001D5D7B">
              <w:rPr>
                <w:rFonts w:ascii="Times New Roman" w:hAnsi="Times New Roman" w:cs="Times New Roman"/>
              </w:rPr>
              <w:t>мужског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и среднего рода с нулевым окончанием и окончанием-</w:t>
            </w:r>
            <w:proofErr w:type="spellStart"/>
            <w:r w:rsidRPr="001D5D7B">
              <w:rPr>
                <w:rFonts w:ascii="Times New Roman" w:hAnsi="Times New Roman" w:cs="Times New Roman"/>
              </w:rPr>
              <w:t>ов,женского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рода на -</w:t>
            </w:r>
            <w:proofErr w:type="spellStart"/>
            <w:r w:rsidRPr="001D5D7B">
              <w:rPr>
                <w:rFonts w:ascii="Times New Roman" w:hAnsi="Times New Roman" w:cs="Times New Roman"/>
              </w:rPr>
              <w:t>ня,творительный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падеж множественного числа существительных 3го </w:t>
            </w:r>
            <w:proofErr w:type="spellStart"/>
            <w:r w:rsidRPr="001D5D7B">
              <w:rPr>
                <w:rFonts w:ascii="Times New Roman" w:hAnsi="Times New Roman" w:cs="Times New Roman"/>
              </w:rPr>
              <w:t>склонения,родительный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падеж единственного числа </w:t>
            </w:r>
            <w:proofErr w:type="spellStart"/>
            <w:r w:rsidRPr="001D5D7B">
              <w:rPr>
                <w:rFonts w:ascii="Times New Roman" w:hAnsi="Times New Roman" w:cs="Times New Roman"/>
              </w:rPr>
              <w:t>существите</w:t>
            </w:r>
            <w:proofErr w:type="spellEnd"/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Родной язык </w:t>
            </w:r>
            <w:r w:rsidRPr="001D5D7B">
              <w:rPr>
                <w:rFonts w:ascii="Times New Roman" w:hAnsi="Times New Roman" w:cs="Times New Roman"/>
              </w:rPr>
              <w:t>(</w:t>
            </w:r>
            <w:r w:rsidRPr="001D5D7B">
              <w:rPr>
                <w:rFonts w:ascii="Times New Roman" w:hAnsi="Times New Roman" w:cs="Times New Roman"/>
              </w:rPr>
              <w:t>крымскотатарский)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bCs/>
              </w:rPr>
            </w:pPr>
            <w:r w:rsidRPr="001D5D7B">
              <w:rPr>
                <w:rFonts w:ascii="Times New Roman" w:hAnsi="Times New Roman" w:cs="Times New Roman"/>
                <w:bCs/>
              </w:rPr>
              <w:t>Прилагательное. Общие сведения.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Стр. 58№9,10.Стр. ss2*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Симфоническая музыка. Вечные темы искусства и жизни.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Слушать: П.И. Чайковский "Оркестровая сюита", №4 (</w:t>
            </w:r>
            <w:proofErr w:type="spellStart"/>
            <w:r w:rsidRPr="001D5D7B">
              <w:rPr>
                <w:rFonts w:ascii="Times New Roman" w:hAnsi="Times New Roman" w:cs="Times New Roman"/>
              </w:rPr>
              <w:t>Моцартиана</w:t>
            </w:r>
            <w:proofErr w:type="spellEnd"/>
            <w:r w:rsidRPr="001D5D7B">
              <w:rPr>
                <w:rFonts w:ascii="Times New Roman" w:hAnsi="Times New Roman" w:cs="Times New Roman"/>
              </w:rPr>
              <w:t>), В.А. Моцарт "Симфония №40. «Новогодняя метель»</w:t>
            </w:r>
            <w:r w:rsidRPr="001D5D7B">
              <w:rPr>
                <w:rFonts w:ascii="Times New Roman" w:hAnsi="Times New Roman" w:cs="Times New Roman"/>
              </w:rPr>
              <w:br/>
            </w:r>
            <w:hyperlink r:id="rId9" w:history="1">
              <w:r w:rsidRPr="001D5D7B">
                <w:rPr>
                  <w:rStyle w:val="a4"/>
                  <w:rFonts w:ascii="Times New Roman" w:hAnsi="Times New Roman" w:cs="Times New Roman"/>
                </w:rPr>
                <w:t>http://prometei.my1.ru/load/pesni_6_klass/5_novogodnjaja/11-1-0-137</w:t>
              </w:r>
            </w:hyperlink>
            <w:r w:rsidRPr="001D5D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 w:val="restar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 xml:space="preserve">Пятница </w:t>
            </w:r>
          </w:p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26.12</w:t>
            </w: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Разряды имен прилагательных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повторить все о</w:t>
            </w:r>
            <w:r w:rsidRPr="001D5D7B">
              <w:rPr>
                <w:rFonts w:ascii="Times New Roman" w:hAnsi="Times New Roman" w:cs="Times New Roman"/>
              </w:rPr>
              <w:t xml:space="preserve"> </w:t>
            </w:r>
            <w:r w:rsidRPr="001D5D7B">
              <w:rPr>
                <w:rFonts w:ascii="Times New Roman" w:hAnsi="Times New Roman" w:cs="Times New Roman"/>
              </w:rPr>
              <w:t>прилагательном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Деление в данном отношении. Решение задач, связанных с отношением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2. В. А. Моцарт Симфония №40 (1 часть)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разряды имен прилагательных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повторить все о</w:t>
            </w:r>
            <w:r w:rsidR="001D5D7B" w:rsidRPr="001D5D7B">
              <w:rPr>
                <w:rFonts w:ascii="Times New Roman" w:hAnsi="Times New Roman" w:cs="Times New Roman"/>
              </w:rPr>
              <w:t xml:space="preserve"> </w:t>
            </w:r>
            <w:r w:rsidRPr="001D5D7B">
              <w:rPr>
                <w:rFonts w:ascii="Times New Roman" w:hAnsi="Times New Roman" w:cs="Times New Roman"/>
              </w:rPr>
              <w:t>прилагательном</w:t>
            </w:r>
          </w:p>
        </w:tc>
      </w:tr>
      <w:tr w:rsidR="00C31E76" w:rsidRPr="001D5D7B" w:rsidTr="00C31E76">
        <w:trPr>
          <w:trHeight w:val="795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Изготовление лошадки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0" w:history="1">
              <w:r w:rsidRPr="001D5D7B">
                <w:rPr>
                  <w:rStyle w:val="a4"/>
                  <w:rFonts w:ascii="Times New Roman" w:hAnsi="Times New Roman" w:cs="Times New Roman"/>
                </w:rPr>
                <w:t>https://lenta.ru/articles/2025/11/06/podelki-na-god-loshadi-2026/</w:t>
              </w:r>
            </w:hyperlink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32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Строение и разнообразие цветков. Строение цветка.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П.14 выучить строение цветка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 w:val="restar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Понедельник 29.12</w:t>
            </w: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5D7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5D7B">
              <w:rPr>
                <w:rFonts w:ascii="Times New Roman" w:hAnsi="Times New Roman" w:cs="Times New Roman"/>
              </w:rPr>
              <w:t>Разряды прилагательных качественные прилагательные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ind w:right="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D5D7B">
              <w:rPr>
                <w:rFonts w:ascii="Times New Roman" w:hAnsi="Times New Roman" w:cs="Times New Roman"/>
              </w:rPr>
              <w:t>упр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416 устно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Пропорция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D5D7B">
              <w:rPr>
                <w:rFonts w:ascii="Times New Roman" w:hAnsi="Times New Roman" w:cs="Times New Roman"/>
              </w:rPr>
              <w:t>Проч.п</w:t>
            </w:r>
            <w:proofErr w:type="spellEnd"/>
            <w:r w:rsidRPr="001D5D7B">
              <w:rPr>
                <w:rFonts w:ascii="Times New Roman" w:hAnsi="Times New Roman" w:cs="Times New Roman"/>
              </w:rPr>
              <w:t>. 19 стр. 125-127</w:t>
            </w:r>
            <w:r w:rsidRPr="001D5D7B">
              <w:rPr>
                <w:rFonts w:ascii="Times New Roman" w:hAnsi="Times New Roman" w:cs="Times New Roman"/>
              </w:rPr>
              <w:br/>
            </w:r>
            <w:proofErr w:type="spellStart"/>
            <w:r w:rsidRPr="001D5D7B">
              <w:rPr>
                <w:rFonts w:ascii="Times New Roman" w:hAnsi="Times New Roman" w:cs="Times New Roman"/>
              </w:rPr>
              <w:t>Вып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№№ 3.39, 3.43</w:t>
            </w:r>
            <w:r w:rsidRPr="001D5D7B">
              <w:rPr>
                <w:rFonts w:ascii="Times New Roman" w:hAnsi="Times New Roman" w:cs="Times New Roman"/>
              </w:rPr>
              <w:br/>
            </w:r>
            <w:hyperlink r:id="rId11" w:tgtFrame="_blank" w:history="1">
              <w:r w:rsidRPr="001D5D7B">
                <w:rPr>
                  <w:rStyle w:val="a4"/>
                  <w:rFonts w:ascii="Times New Roman" w:hAnsi="Times New Roman" w:cs="Times New Roman"/>
                </w:rPr>
                <w:t>https://resh.edu.ru/subject/lesson/6841/main/315185/</w:t>
              </w:r>
            </w:hyperlink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"</w:t>
            </w:r>
            <w:proofErr w:type="spellStart"/>
            <w:r w:rsidRPr="001D5D7B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луг"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стр230-250 читать</w:t>
            </w:r>
          </w:p>
          <w:p w:rsidR="00C31E76" w:rsidRPr="001D5D7B" w:rsidRDefault="00C31E76" w:rsidP="00AF449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Обобщение по теме "Покупки"</w:t>
            </w:r>
          </w:p>
        </w:tc>
        <w:tc>
          <w:tcPr>
            <w:tcW w:w="2523" w:type="pct"/>
          </w:tcPr>
          <w:p w:rsidR="00C31E76" w:rsidRPr="001D5D7B" w:rsidRDefault="00C31E76" w:rsidP="00AF4490">
            <w:pPr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1D5D7B">
              <w:rPr>
                <w:rFonts w:ascii="Times New Roman" w:eastAsia="Times New Roman" w:hAnsi="Times New Roman" w:cs="Times New Roman"/>
              </w:rPr>
              <w:t>Стр. 58№9,10.Стр. ss2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Родная (русская) литература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А,П,Чехов.,,Блины,,.</w:t>
            </w:r>
            <w:proofErr w:type="spellStart"/>
            <w:r w:rsidRPr="001D5D7B">
              <w:rPr>
                <w:rFonts w:ascii="Times New Roman" w:hAnsi="Times New Roman" w:cs="Times New Roman"/>
              </w:rPr>
              <w:t>Теффи</w:t>
            </w:r>
            <w:proofErr w:type="spellEnd"/>
            <w:r w:rsidRPr="001D5D7B">
              <w:rPr>
                <w:rFonts w:ascii="Times New Roman" w:hAnsi="Times New Roman" w:cs="Times New Roman"/>
              </w:rPr>
              <w:t>,,Блины,,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tabs>
                <w:tab w:val="left" w:pos="1170"/>
              </w:tabs>
              <w:ind w:right="2"/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ab/>
            </w:r>
            <w:r w:rsidRPr="001D5D7B">
              <w:rPr>
                <w:rFonts w:ascii="Times New Roman" w:hAnsi="Times New Roman" w:cs="Times New Roman"/>
              </w:rPr>
              <w:t>А,П,Чехов.,,Блины,,.</w:t>
            </w:r>
            <w:proofErr w:type="spellStart"/>
            <w:r w:rsidRPr="001D5D7B">
              <w:rPr>
                <w:rFonts w:ascii="Times New Roman" w:hAnsi="Times New Roman" w:cs="Times New Roman"/>
              </w:rPr>
              <w:t>Теффи</w:t>
            </w:r>
            <w:proofErr w:type="spellEnd"/>
            <w:r w:rsidRPr="001D5D7B">
              <w:rPr>
                <w:rFonts w:ascii="Times New Roman" w:hAnsi="Times New Roman" w:cs="Times New Roman"/>
              </w:rPr>
              <w:t>,,Блины,,</w:t>
            </w:r>
            <w:r w:rsidRPr="001D5D7B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Родная (крымскотатарская) литература</w:t>
            </w:r>
          </w:p>
        </w:tc>
        <w:tc>
          <w:tcPr>
            <w:tcW w:w="1232" w:type="pct"/>
          </w:tcPr>
          <w:p w:rsidR="00C31E76" w:rsidRPr="001D5D7B" w:rsidRDefault="001D5D7B" w:rsidP="00AF4490">
            <w:pPr>
              <w:rPr>
                <w:rFonts w:ascii="Times New Roman" w:hAnsi="Times New Roman" w:cs="Times New Roman"/>
              </w:rPr>
            </w:pPr>
            <w:proofErr w:type="spellStart"/>
            <w:r w:rsidRPr="00796A73">
              <w:rPr>
                <w:rFonts w:ascii="Times New Roman" w:eastAsia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796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96A73">
              <w:rPr>
                <w:rFonts w:ascii="Times New Roman" w:eastAsia="Times New Roman" w:hAnsi="Times New Roman" w:cs="Times New Roman"/>
                <w:sz w:val="24"/>
                <w:szCs w:val="24"/>
              </w:rPr>
              <w:t>Къыш</w:t>
            </w:r>
            <w:proofErr w:type="spellEnd"/>
            <w:r w:rsidRPr="00796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A73">
              <w:rPr>
                <w:rFonts w:ascii="Times New Roman" w:eastAsia="Times New Roman" w:hAnsi="Times New Roman" w:cs="Times New Roman"/>
                <w:sz w:val="24"/>
                <w:szCs w:val="24"/>
              </w:rPr>
              <w:t>кельди</w:t>
            </w:r>
            <w:proofErr w:type="spellEnd"/>
            <w:r w:rsidRPr="00796A7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Написать сочинение «</w:t>
            </w:r>
            <w:proofErr w:type="spellStart"/>
            <w:r w:rsidRPr="001D5D7B">
              <w:rPr>
                <w:rFonts w:ascii="Times New Roman" w:hAnsi="Times New Roman" w:cs="Times New Roman"/>
              </w:rPr>
              <w:t>Къыш</w:t>
            </w:r>
            <w:proofErr w:type="spellEnd"/>
            <w:r w:rsidRPr="001D5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5D7B">
              <w:rPr>
                <w:rFonts w:ascii="Times New Roman" w:hAnsi="Times New Roman" w:cs="Times New Roman"/>
              </w:rPr>
              <w:t>кельди</w:t>
            </w:r>
            <w:proofErr w:type="spellEnd"/>
            <w:r w:rsidRPr="001D5D7B">
              <w:rPr>
                <w:rFonts w:ascii="Times New Roman" w:hAnsi="Times New Roman" w:cs="Times New Roman"/>
              </w:rPr>
              <w:t>»</w:t>
            </w:r>
            <w:r w:rsidR="001D5D7B" w:rsidRPr="001D5D7B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1D5D7B" w:rsidRPr="001D5D7B">
                <w:rPr>
                  <w:rStyle w:val="a4"/>
                  <w:rFonts w:ascii="Times New Roman" w:hAnsi="Times New Roman" w:cs="Times New Roman"/>
                </w:rPr>
                <w:t>https://infourok.ru/urok-obuchenie-gramote-po-krimskotatarskomu-yaziku-i-ses-ii-arifler-1310559.html</w:t>
              </w:r>
            </w:hyperlink>
            <w:r w:rsidR="001D5D7B" w:rsidRPr="001D5D7B">
              <w:rPr>
                <w:rFonts w:ascii="Times New Roman" w:hAnsi="Times New Roman" w:cs="Times New Roman"/>
              </w:rPr>
              <w:t xml:space="preserve">  </w:t>
            </w:r>
          </w:p>
          <w:p w:rsidR="00C31E76" w:rsidRPr="001D5D7B" w:rsidRDefault="00C31E76" w:rsidP="00AF449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AF44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32" w:type="pct"/>
          </w:tcPr>
          <w:p w:rsidR="00C31E76" w:rsidRPr="001D5D7B" w:rsidRDefault="00C31E76" w:rsidP="00AF4490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3" w:history="1">
              <w:r w:rsidRPr="001D5D7B">
                <w:rPr>
                  <w:rStyle w:val="a4"/>
                  <w:rFonts w:ascii="Times New Roman" w:hAnsi="Times New Roman" w:cs="Times New Roman"/>
                </w:rPr>
                <w:t>https://vk.com/wall-222283373_3438</w:t>
              </w:r>
            </w:hyperlink>
          </w:p>
          <w:p w:rsidR="00C31E76" w:rsidRPr="001D5D7B" w:rsidRDefault="00C31E76" w:rsidP="00AF449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1E76" w:rsidRPr="001D5D7B" w:rsidTr="00C31E76">
        <w:trPr>
          <w:trHeight w:val="290"/>
        </w:trPr>
        <w:tc>
          <w:tcPr>
            <w:tcW w:w="526" w:type="pct"/>
            <w:vMerge w:val="restart"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  <w:r w:rsidRPr="001D5D7B">
              <w:rPr>
                <w:rFonts w:ascii="Times New Roman" w:eastAsia="Times New Roman" w:hAnsi="Times New Roman" w:cs="Times New Roman"/>
                <w:b/>
              </w:rPr>
              <w:t>30.12</w:t>
            </w: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32" w:type="pct"/>
            <w:vAlign w:val="bottom"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Вода в атмосфере (2)</w:t>
            </w:r>
          </w:p>
        </w:tc>
        <w:tc>
          <w:tcPr>
            <w:tcW w:w="2523" w:type="pct"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</w:t>
            </w:r>
            <w:hyperlink r:id="rId14" w:tgtFrame="_blank" w:history="1">
              <w:r w:rsidRPr="001D5D7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https://yandex.ru/video/preview/9335211664838376514</w:t>
              </w:r>
            </w:hyperlink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 П.45 прочитать, отв. на вопросы</w:t>
            </w:r>
          </w:p>
        </w:tc>
      </w:tr>
      <w:tr w:rsidR="00C31E76" w:rsidRPr="001D5D7B" w:rsidTr="00175624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232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по </w:t>
            </w:r>
            <w:proofErr w:type="spellStart"/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теме,,Покупки</w:t>
            </w:r>
            <w:proofErr w:type="spellEnd"/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,, Письмо</w:t>
            </w:r>
          </w:p>
        </w:tc>
        <w:tc>
          <w:tcPr>
            <w:tcW w:w="2523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color w:val="212024"/>
              </w:rPr>
            </w:pPr>
            <w:r w:rsidRPr="001D5D7B">
              <w:rPr>
                <w:rFonts w:ascii="Times New Roman" w:hAnsi="Times New Roman" w:cs="Times New Roman"/>
                <w:color w:val="212024"/>
              </w:rPr>
              <w:t>Без задания</w:t>
            </w:r>
          </w:p>
        </w:tc>
      </w:tr>
      <w:tr w:rsidR="00C31E76" w:rsidRPr="001D5D7B" w:rsidTr="00175624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32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Пропорция. Решение задач, связанных с отношением, пропорциональностью величин</w:t>
            </w:r>
          </w:p>
        </w:tc>
        <w:tc>
          <w:tcPr>
            <w:tcW w:w="2523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  <w:r w:rsidRPr="001D5D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5" w:history="1">
              <w:r w:rsidRPr="001D5D7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https://resh.edu.ru/subject/lesson/6841/main/315185/</w:t>
              </w:r>
            </w:hyperlink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1E76" w:rsidRPr="001D5D7B" w:rsidTr="00175624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32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разряды имен прилагательных </w:t>
            </w:r>
            <w:proofErr w:type="spellStart"/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относителные</w:t>
            </w:r>
            <w:proofErr w:type="spellEnd"/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proofErr w:type="spellEnd"/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2523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</w:tr>
      <w:tr w:rsidR="00C31E76" w:rsidRPr="001D5D7B" w:rsidTr="00175624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2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>Народы и государства Африки</w:t>
            </w:r>
          </w:p>
        </w:tc>
        <w:tc>
          <w:tcPr>
            <w:tcW w:w="2523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hyperlink r:id="rId16" w:history="1">
              <w:r w:rsidRPr="001D5D7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https://infourok.ru/prezentaciya-po-vseobshej-istorii-na-temu-narody-i-gosudarstva-afriki-6-klass-uchebnik-medinskogo-8002406.html?ysclid=mjiluo72sj355191980</w:t>
              </w:r>
            </w:hyperlink>
            <w:r w:rsidRPr="001D5D7B">
              <w:rPr>
                <w:rFonts w:ascii="Times New Roman" w:hAnsi="Times New Roman" w:cs="Times New Roman"/>
                <w:sz w:val="20"/>
                <w:szCs w:val="20"/>
              </w:rPr>
              <w:t xml:space="preserve">  П. 19 прочитать и ответить на вопросы</w:t>
            </w:r>
          </w:p>
        </w:tc>
      </w:tr>
      <w:tr w:rsidR="00C31E76" w:rsidRPr="001D5D7B" w:rsidTr="00175624">
        <w:trPr>
          <w:trHeight w:val="290"/>
        </w:trPr>
        <w:tc>
          <w:tcPr>
            <w:tcW w:w="526" w:type="pct"/>
            <w:vMerge/>
          </w:tcPr>
          <w:p w:rsidR="00C31E76" w:rsidRPr="001D5D7B" w:rsidRDefault="00C31E76" w:rsidP="00C31E7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32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</w:rPr>
            </w:pPr>
            <w:r w:rsidRPr="001D5D7B">
              <w:rPr>
                <w:rFonts w:ascii="Times New Roman" w:hAnsi="Times New Roman" w:cs="Times New Roman"/>
              </w:rPr>
              <w:t>Упражнения на</w:t>
            </w:r>
            <w:r w:rsidRPr="001D5D7B">
              <w:rPr>
                <w:rFonts w:ascii="Times New Roman" w:hAnsi="Times New Roman" w:cs="Times New Roman"/>
              </w:rPr>
              <w:br/>
              <w:t xml:space="preserve">гимнастической скамейке. Ходьба гимнастическим </w:t>
            </w:r>
            <w:r w:rsidRPr="001D5D7B">
              <w:rPr>
                <w:rFonts w:ascii="Times New Roman" w:hAnsi="Times New Roman" w:cs="Times New Roman"/>
              </w:rPr>
              <w:br/>
              <w:t xml:space="preserve">шагом повороты. </w:t>
            </w:r>
            <w:r w:rsidRPr="001D5D7B">
              <w:rPr>
                <w:rFonts w:ascii="Times New Roman" w:hAnsi="Times New Roman" w:cs="Times New Roman"/>
              </w:rPr>
              <w:br/>
              <w:t>Спортивная игра.</w:t>
            </w:r>
          </w:p>
        </w:tc>
        <w:tc>
          <w:tcPr>
            <w:tcW w:w="2523" w:type="pct"/>
            <w:vAlign w:val="bottom"/>
          </w:tcPr>
          <w:p w:rsidR="00C31E76" w:rsidRPr="001D5D7B" w:rsidRDefault="00C31E76" w:rsidP="00C31E76">
            <w:pPr>
              <w:rPr>
                <w:rFonts w:ascii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7" w:tgtFrame="_blank" w:history="1">
              <w:r w:rsidRPr="001D5D7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https://rutube.ru/video/b1dd482e6d3844fdcd34eeb8de356b7c/?r=plwd</w:t>
              </w:r>
            </w:hyperlink>
          </w:p>
        </w:tc>
      </w:tr>
    </w:tbl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sectPr w:rsidR="004D47C4" w:rsidSect="004D47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C4"/>
    <w:rsid w:val="001D5D7B"/>
    <w:rsid w:val="004D47C4"/>
    <w:rsid w:val="00581D6A"/>
    <w:rsid w:val="00697D83"/>
    <w:rsid w:val="00A35BEA"/>
    <w:rsid w:val="00AF4490"/>
    <w:rsid w:val="00C13D2B"/>
    <w:rsid w:val="00C31E76"/>
    <w:rsid w:val="00C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CFBD"/>
  <w15:chartTrackingRefBased/>
  <w15:docId w15:val="{5863BCB5-5518-47F9-B0C2-E74B974C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C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D47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44/main/235847/" TargetMode="External"/><Relationship Id="rId13" Type="http://schemas.openxmlformats.org/officeDocument/2006/relationships/hyperlink" Target="https://vk.com/wall-222283373_343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nta.ru/articles/2025/11/06/podelki-na-god-loshadi-2026/" TargetMode="External"/><Relationship Id="rId12" Type="http://schemas.openxmlformats.org/officeDocument/2006/relationships/hyperlink" Target="https://infourok.ru/urok-obuchenie-gramote-po-krimskotatarskomu-yaziku-i-ses-ii-arifler-1310559.html" TargetMode="External"/><Relationship Id="rId17" Type="http://schemas.openxmlformats.org/officeDocument/2006/relationships/hyperlink" Target="https://rutube.ru/video/b1dd482e6d3844fdcd34eeb8de356b7c/?r=plw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vseobshej-istorii-na-temu-narody-i-gosudarstva-afriki-6-klass-uchebnik-medinskogo-8002406.html?ysclid=mjiluo72sj35519198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fZLGGeiBAY" TargetMode="External"/><Relationship Id="rId11" Type="http://schemas.openxmlformats.org/officeDocument/2006/relationships/hyperlink" Target="https://resh.edu.ru/subject/lesson/6841/main/315185/" TargetMode="External"/><Relationship Id="rId5" Type="http://schemas.openxmlformats.org/officeDocument/2006/relationships/hyperlink" Target="https://resh.edu.ru/subject/lesson/6844/main/235847/" TargetMode="External"/><Relationship Id="rId15" Type="http://schemas.openxmlformats.org/officeDocument/2006/relationships/hyperlink" Target="https://resh.edu.ru/subject/lesson/6841/main/315185/" TargetMode="External"/><Relationship Id="rId10" Type="http://schemas.openxmlformats.org/officeDocument/2006/relationships/hyperlink" Target="https://lenta.ru/articles/2025/11/06/podelki-na-god-loshadi-2026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ideouroki.net/video/17-otkuda-v-seme-berutsya-dengi.html" TargetMode="External"/><Relationship Id="rId9" Type="http://schemas.openxmlformats.org/officeDocument/2006/relationships/hyperlink" Target="http://prometei.my1.ru/load/pesni_6_klass/5_novogodnjaja/11-1-0-137" TargetMode="External"/><Relationship Id="rId14" Type="http://schemas.openxmlformats.org/officeDocument/2006/relationships/hyperlink" Target="https://yandex.ru/video/preview/9335211664838376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2025-12-23T06:27:00Z</dcterms:created>
  <dcterms:modified xsi:type="dcterms:W3CDTF">2025-12-24T10:05:00Z</dcterms:modified>
</cp:coreProperties>
</file>