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8E" w:rsidRDefault="003D7F8E">
      <w:pPr>
        <w:spacing w:after="0"/>
        <w:ind w:left="-1440" w:right="15400"/>
      </w:pPr>
    </w:p>
    <w:tbl>
      <w:tblPr>
        <w:tblStyle w:val="TableGrid"/>
        <w:tblpPr w:leftFromText="180" w:rightFromText="180" w:vertAnchor="text" w:tblpY="1"/>
        <w:tblOverlap w:val="never"/>
        <w:tblW w:w="12895" w:type="dxa"/>
        <w:tblInd w:w="0" w:type="dxa"/>
        <w:tblCellMar>
          <w:top w:w="30" w:type="dxa"/>
          <w:left w:w="0" w:type="dxa"/>
          <w:bottom w:w="26" w:type="dxa"/>
          <w:right w:w="21" w:type="dxa"/>
        </w:tblCellMar>
        <w:tblLook w:val="04A0" w:firstRow="1" w:lastRow="0" w:firstColumn="1" w:lastColumn="0" w:noHBand="0" w:noVBand="1"/>
      </w:tblPr>
      <w:tblGrid>
        <w:gridCol w:w="818"/>
        <w:gridCol w:w="141"/>
        <w:gridCol w:w="1813"/>
        <w:gridCol w:w="2717"/>
        <w:gridCol w:w="5432"/>
        <w:gridCol w:w="27"/>
        <w:gridCol w:w="27"/>
        <w:gridCol w:w="27"/>
        <w:gridCol w:w="27"/>
        <w:gridCol w:w="27"/>
        <w:gridCol w:w="1839"/>
      </w:tblGrid>
      <w:tr w:rsidR="00401916" w:rsidRPr="00401916" w:rsidTr="00401916">
        <w:trPr>
          <w:trHeight w:val="23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916" w:rsidRPr="00401916" w:rsidRDefault="00401916" w:rsidP="00401916">
            <w:pPr>
              <w:spacing w:after="0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задание/Ресурс</w:t>
            </w:r>
          </w:p>
        </w:tc>
      </w:tr>
      <w:tr w:rsidR="00401916" w:rsidRPr="00401916" w:rsidTr="00401916">
        <w:trPr>
          <w:trHeight w:val="23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right="9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05.09</w:t>
            </w:r>
          </w:p>
        </w:tc>
      </w:tr>
      <w:tr w:rsidR="00401916" w:rsidRPr="00401916" w:rsidTr="00401916">
        <w:trPr>
          <w:trHeight w:val="358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Технологии вокруг нас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https://infourok.ru/urok-s-ispolzovaniem-materialov-cok-na-temutehnologii-vokrug-nas-5-klass-6889898.html</w:t>
            </w:r>
          </w:p>
        </w:tc>
      </w:tr>
      <w:tr w:rsidR="00401916" w:rsidRPr="00401916" w:rsidTr="00401916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Отрезок и его длина. Ломаная. Многоугольник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Просмотреть видео:</w:t>
            </w:r>
          </w:p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https://www.resh.edu.ru/subject/lesson/7741/main/312465/</w:t>
            </w:r>
          </w:p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Прочитать п. 3 </w:t>
            </w: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стр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16-17</w:t>
            </w:r>
          </w:p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Выполнить №№ 1.80, 1.83, 1.84</w:t>
            </w:r>
          </w:p>
        </w:tc>
      </w:tr>
      <w:tr w:rsidR="00401916" w:rsidRPr="00401916" w:rsidTr="00401916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Повторение изученного в начальной школе. Орфография. Правописание Ь  и Ъ знаков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DDDCDB"/>
              <w:right w:val="single" w:sz="4" w:space="0" w:color="auto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повторить орфограммы, посмотреть презентацию https: //infourok.ru/prezentaciya-po-russkomu-yaziku-na-temupovtorenie-pravopisaniya-razdelitelnogo-tvyordogo-znaka-irazdelitelnogo-myagkogoznaka-3890214.html</w:t>
            </w:r>
          </w:p>
        </w:tc>
      </w:tr>
      <w:tr w:rsidR="00401916" w:rsidRPr="00401916" w:rsidTr="00401916">
        <w:trPr>
          <w:gridAfter w:val="1"/>
          <w:wAfter w:w="2096" w:type="dxa"/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0" w:type="auto"/>
            <w:vAlign w:val="bottom"/>
          </w:tcPr>
          <w:p w:rsidR="00401916" w:rsidRPr="00401916" w:rsidRDefault="00401916" w:rsidP="00401916">
            <w:pPr>
              <w:jc w:val="center"/>
              <w:divId w:val="54414744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1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Стр. 57№5,7устно.№8письменно  </w:t>
            </w:r>
            <w:hyperlink r:id="rId4" w:tgtFrame="_blank" w:history="1">
              <w:r w:rsidRPr="004019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https://skyeng.ru/exercises/my-family/</w:t>
              </w:r>
            </w:hyperlink>
            <w:r w:rsidRPr="00401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401916" w:rsidRPr="00401916" w:rsidRDefault="00401916" w:rsidP="0040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16" w:rsidRPr="00401916" w:rsidTr="00401916">
        <w:trPr>
          <w:trHeight w:val="5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403" w:type="dxa"/>
            <w:gridSpan w:val="7"/>
            <w:tcBorders>
              <w:top w:val="single" w:sz="4" w:space="0" w:color="D1D0CE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https://resh.edu.ru/subject/lesson/7825/start/312989/</w:t>
            </w:r>
          </w:p>
        </w:tc>
      </w:tr>
      <w:tr w:rsidR="00401916" w:rsidRPr="00401916" w:rsidTr="00401916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Традиционная музыка — отражение жизни народа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http://rutube.ru/video/f36af4f16dd0820380cae99a482f973b/</w:t>
            </w:r>
          </w:p>
        </w:tc>
      </w:tr>
      <w:tr w:rsidR="00401916" w:rsidRPr="00401916" w:rsidTr="00401916">
        <w:trPr>
          <w:trHeight w:val="21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16" w:rsidRPr="00401916" w:rsidTr="00401916">
        <w:trPr>
          <w:trHeight w:val="358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Повторение. Действия с десятичными дробями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выполнить умножение и деление десятичных дробей. </w:t>
            </w:r>
          </w:p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задание прикреплено в </w:t>
            </w: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401916" w:rsidRPr="00401916" w:rsidTr="00401916">
        <w:trPr>
          <w:trHeight w:val="5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Поэмы Гомера «Илиада» и «Одиссея».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Подготовить сообщение на тему "Поэмы Гомера «Илиада» и «Одиссея»." Просмотреть лекцию: https://resh.edu.</w:t>
            </w:r>
          </w:p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ru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subject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lesson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/7069/</w:t>
            </w: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main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/246454/</w:t>
            </w:r>
          </w:p>
        </w:tc>
      </w:tr>
      <w:tr w:rsidR="00401916" w:rsidRPr="00401916" w:rsidTr="00401916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Речевая ситуация.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§4 Упр. 20, 22. Просмотреть лекцию https://www.resh.edu.</w:t>
            </w:r>
          </w:p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ru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subject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lesson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/6925/</w:t>
            </w: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main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/325773/</w:t>
            </w:r>
          </w:p>
        </w:tc>
      </w:tr>
      <w:tr w:rsidR="00401916" w:rsidRPr="00401916" w:rsidTr="00401916">
        <w:trPr>
          <w:trHeight w:val="5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Падение Западной Римской империи и возникновение варварских королевств.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Просмотр презентации https://ppt-online.org/217172?</w:t>
            </w:r>
          </w:p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ysclid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=m0nn46tfq4386474055, §1 прочитать, ответить на вопросы стр.20 (устно)</w:t>
            </w:r>
          </w:p>
        </w:tc>
      </w:tr>
      <w:tr w:rsidR="00401916" w:rsidRPr="00401916" w:rsidTr="00401916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Модели и моделирование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https://shkola1rzhaksa-r68.gosweb.gosuslugi.</w:t>
            </w:r>
          </w:p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  <w:lang w:val="en-US"/>
              </w:rPr>
              <w:t>ru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  <w:lang w:val="en-US"/>
              </w:rPr>
              <w:t>/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  <w:lang w:val="en-US"/>
              </w:rPr>
              <w:t>netcat_files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  <w:lang w:val="en-US"/>
              </w:rPr>
              <w:t>/191/3486/6kl._urok_tehnologii_vyhod.pdf</w:t>
            </w:r>
          </w:p>
        </w:tc>
      </w:tr>
      <w:tr w:rsidR="00401916" w:rsidRPr="00401916" w:rsidTr="00401916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Социальное становление человека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Просмотр презентации https://slideai.net/ppt/sotsialnoestanovlenie-cheloveka</w:t>
            </w:r>
          </w:p>
        </w:tc>
      </w:tr>
      <w:tr w:rsidR="00401916" w:rsidRPr="00401916" w:rsidTr="00401916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16" w:rsidRPr="00401916" w:rsidTr="00401916">
        <w:trPr>
          <w:trHeight w:val="512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Повторение изученного в 5-6 классах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§2 </w:t>
            </w: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Упр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. 7, 8. </w:t>
            </w:r>
          </w:p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Просмотреть</w:t>
            </w:r>
            <w:r w:rsidRPr="00401916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лекцию</w:t>
            </w:r>
            <w:r w:rsidRPr="00401916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  <w:lang w:val="en-US"/>
              </w:rPr>
              <w:t xml:space="preserve">https://resh.edu. 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  <w:lang w:val="en-US"/>
              </w:rPr>
              <w:t>ru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  <w:lang w:val="en-US"/>
              </w:rPr>
              <w:t>/subject/lesson/7009/main/290335/</w:t>
            </w:r>
          </w:p>
        </w:tc>
      </w:tr>
      <w:tr w:rsidR="00401916" w:rsidRPr="00401916" w:rsidTr="00401916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Стиль </w:t>
            </w: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жизни..Взаимоотношения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 семье и с друзьями.(делимся новостями)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https://www.englishdom.com/blog/o-seme-na-anglijskom/</w:t>
            </w:r>
          </w:p>
        </w:tc>
      </w:tr>
      <w:tr w:rsidR="00401916" w:rsidRPr="00401916" w:rsidTr="00401916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Многоугольник, ломаная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 w:right="117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Проч. п.3,4 </w:t>
            </w: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стр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8-9 (оформить конспект) </w:t>
            </w: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Вып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№№ 8,9</w:t>
            </w:r>
          </w:p>
        </w:tc>
      </w:tr>
      <w:tr w:rsidR="00401916" w:rsidRPr="00401916" w:rsidTr="00401916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сохранению важнейших биотопов Земли. 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Посмотреть </w:t>
            </w: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</w:t>
            </w:r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 xml:space="preserve">https://resh.edu. 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ru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/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subject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/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lesson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/1663/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main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/</w:t>
            </w: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, § 21 читать</w:t>
            </w:r>
          </w:p>
        </w:tc>
      </w:tr>
      <w:tr w:rsidR="00401916" w:rsidRPr="00401916" w:rsidTr="00401916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Социальные ценности.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Просмотр презентации https://ppt-online.org/205119?</w:t>
            </w:r>
          </w:p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ysclid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=m0nnegoxat158553995</w:t>
            </w:r>
          </w:p>
        </w:tc>
      </w:tr>
      <w:tr w:rsidR="00401916" w:rsidRPr="00401916" w:rsidTr="00401916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1916" w:rsidRPr="00401916" w:rsidRDefault="00401916" w:rsidP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Физические явления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 w:rsidP="00401916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прочитать п.1, законспектировать, ответить на вопросы</w:t>
            </w:r>
          </w:p>
        </w:tc>
      </w:tr>
    </w:tbl>
    <w:p w:rsidR="003D7F8E" w:rsidRDefault="00401916">
      <w:pPr>
        <w:spacing w:after="0"/>
        <w:ind w:left="-1440" w:right="15400"/>
      </w:pPr>
      <w:r>
        <w:br w:type="textWrapping" w:clear="all"/>
      </w:r>
    </w:p>
    <w:tbl>
      <w:tblPr>
        <w:tblStyle w:val="TableGrid"/>
        <w:tblW w:w="12900" w:type="dxa"/>
        <w:tblInd w:w="-5" w:type="dxa"/>
        <w:tblCellMar>
          <w:top w:w="28" w:type="dxa"/>
          <w:left w:w="36" w:type="dxa"/>
          <w:bottom w:w="26" w:type="dxa"/>
          <w:right w:w="14" w:type="dxa"/>
        </w:tblCellMar>
        <w:tblLook w:val="04A0" w:firstRow="1" w:lastRow="0" w:firstColumn="1" w:lastColumn="0" w:noHBand="0" w:noVBand="1"/>
      </w:tblPr>
      <w:tblGrid>
        <w:gridCol w:w="371"/>
        <w:gridCol w:w="1953"/>
        <w:gridCol w:w="2357"/>
        <w:gridCol w:w="8219"/>
      </w:tblGrid>
      <w:tr w:rsidR="00401916" w:rsidRPr="00401916" w:rsidTr="00401916">
        <w:trPr>
          <w:trHeight w:val="971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Родная литература (крымскотатарская)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>Введение. Литература как искусство слова.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 xml:space="preserve">Посмотреть видео урок написать краткий отзыв </w:t>
            </w: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 xml:space="preserve">https://yandex. 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ru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/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video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/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preview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/</w:t>
            </w:r>
            <w:proofErr w:type="gramStart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14717127735032375374?text</w:t>
            </w:r>
            <w:proofErr w:type="gramEnd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=литературное% 20слово%20как%20искусство%20видеоурок%20по%</w:t>
            </w:r>
          </w:p>
          <w:p w:rsidR="00401916" w:rsidRPr="00401916" w:rsidRDefault="00401916">
            <w:pPr>
              <w:spacing w:after="0"/>
              <w:ind w:left="1"/>
              <w:rPr>
                <w:rFonts w:ascii="Times New Roman" w:hAnsi="Times New Roman" w:cs="Times New Roman"/>
                <w:lang w:val="en-US"/>
              </w:rPr>
            </w:pP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  <w:lang w:val="en-US"/>
              </w:rPr>
              <w:t>20</w:t>
            </w: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крымскотатарскому</w:t>
            </w: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  <w:lang w:val="en-US"/>
              </w:rPr>
              <w:t>%20</w:t>
            </w: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языку</w:t>
            </w: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  <w:lang w:val="en-US"/>
              </w:rPr>
              <w:t>&amp;path=yandex_search&amp;parentreqid=1725387035422037-11025677794675137209-balancerl7leveler-kubr-yp-sas-132-BAL&amp;from_type=vast</w:t>
            </w:r>
          </w:p>
        </w:tc>
      </w:tr>
      <w:tr w:rsidR="00401916" w:rsidRPr="00401916" w:rsidTr="00401916">
        <w:trPr>
          <w:trHeight w:val="55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Родная литература (русская)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 xml:space="preserve">Россия-Родина </w:t>
            </w:r>
            <w:proofErr w:type="spellStart"/>
            <w:r w:rsidRPr="00401916">
              <w:rPr>
                <w:rFonts w:ascii="Times New Roman" w:eastAsia="Arial" w:hAnsi="Times New Roman" w:cs="Times New Roman"/>
              </w:rPr>
              <w:t>моя.Песня</w:t>
            </w:r>
            <w:proofErr w:type="spellEnd"/>
            <w:r w:rsidRPr="00401916">
              <w:rPr>
                <w:rFonts w:ascii="Times New Roman" w:eastAsia="Arial" w:hAnsi="Times New Roman" w:cs="Times New Roman"/>
              </w:rPr>
              <w:t xml:space="preserve"> русская-душа народная.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5FF"/>
          </w:tcPr>
          <w:p w:rsidR="00401916" w:rsidRPr="00401916" w:rsidRDefault="00401916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  <w:color w:val="0C77C3"/>
                <w:u w:val="single" w:color="0C77C3"/>
              </w:rPr>
              <w:t>https://nsportal.ru/shkola/rodnoy-yazyk-i-</w:t>
            </w:r>
          </w:p>
          <w:p w:rsidR="00401916" w:rsidRPr="00401916" w:rsidRDefault="00401916">
            <w:pPr>
              <w:spacing w:after="0"/>
              <w:ind w:left="1"/>
              <w:rPr>
                <w:rFonts w:ascii="Times New Roman" w:hAnsi="Times New Roman" w:cs="Times New Roman"/>
                <w:lang w:val="en-US"/>
              </w:rPr>
            </w:pPr>
            <w:r w:rsidRPr="00401916">
              <w:rPr>
                <w:rFonts w:ascii="Times New Roman" w:eastAsia="Times New Roman" w:hAnsi="Times New Roman" w:cs="Times New Roman"/>
                <w:color w:val="0C77C3"/>
                <w:u w:val="single" w:color="0C77C3"/>
                <w:lang w:val="en-US"/>
              </w:rPr>
              <w:t>literatura/library/2022/12/25/prezentatsiya-pesnya-russkayadusha-narodnaya</w:t>
            </w:r>
          </w:p>
        </w:tc>
      </w:tr>
      <w:tr w:rsidR="00401916" w:rsidRPr="00401916" w:rsidTr="00401916">
        <w:trPr>
          <w:trHeight w:val="21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1916" w:rsidRPr="00401916" w:rsidTr="00401916">
        <w:trPr>
          <w:trHeight w:val="512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ind w:right="22"/>
              <w:jc w:val="right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>Общие признаки животных. Многообразие животного мира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 xml:space="preserve">Просмотреть презентацию </w:t>
            </w: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 xml:space="preserve">https://infourok.ru/prezentaciya-pobiologii-obshie-priznaki-zhivotnyh-8-klass-pasechnik-7281734. 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html</w:t>
            </w:r>
            <w:proofErr w:type="spellEnd"/>
            <w:r w:rsidRPr="00401916">
              <w:rPr>
                <w:rFonts w:ascii="Times New Roman" w:eastAsia="Arial" w:hAnsi="Times New Roman" w:cs="Times New Roman"/>
              </w:rPr>
              <w:t xml:space="preserve">  и составить опорный конспект</w:t>
            </w:r>
          </w:p>
        </w:tc>
      </w:tr>
      <w:tr w:rsidR="00401916" w:rsidRPr="00401916" w:rsidTr="00401916">
        <w:trPr>
          <w:trHeight w:val="358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>Управление производством и технологии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https://infourok.ru/prezentaciya-upravlenie-proizvodstvom-itehnologii-7281462.html</w:t>
            </w:r>
          </w:p>
        </w:tc>
      </w:tr>
      <w:tr w:rsidR="00401916" w:rsidRPr="00401916" w:rsidTr="00401916">
        <w:trPr>
          <w:trHeight w:val="512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>Предмет химии. Роль химии в жизни человека. Тела и вещества. Понятие о методах познания в химии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>читать § 6, выучить определения и признаки химических явлений</w:t>
            </w:r>
          </w:p>
        </w:tc>
      </w:tr>
      <w:tr w:rsidR="00401916" w:rsidRPr="00401916" w:rsidTr="00401916">
        <w:trPr>
          <w:trHeight w:val="665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 xml:space="preserve">В мире русской народной песни (лирические, исторические песни). </w:t>
            </w:r>
          </w:p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>Частушки.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 xml:space="preserve">Стр. 5-11 письменно дать характеристику русской народной песне (лирические, исторические песни). Частушки. </w:t>
            </w:r>
          </w:p>
          <w:p w:rsidR="00401916" w:rsidRPr="00401916" w:rsidRDefault="00401916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 xml:space="preserve">Просмотреть материал лекции: </w:t>
            </w: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 xml:space="preserve">https://resh.edu. 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ru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/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subject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/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lesson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/2294/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main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/</w:t>
            </w:r>
          </w:p>
        </w:tc>
      </w:tr>
      <w:tr w:rsidR="00401916" w:rsidRPr="00401916" w:rsidTr="00401916">
        <w:trPr>
          <w:trHeight w:val="358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>Параллелограмм, его признаки и свойства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ind w:left="1" w:right="679"/>
              <w:rPr>
                <w:rFonts w:ascii="Times New Roman" w:hAnsi="Times New Roman" w:cs="Times New Roman"/>
              </w:rPr>
            </w:pPr>
            <w:proofErr w:type="spellStart"/>
            <w:r w:rsidRPr="00401916">
              <w:rPr>
                <w:rFonts w:ascii="Times New Roman" w:eastAsia="Arial" w:hAnsi="Times New Roman" w:cs="Times New Roman"/>
              </w:rPr>
              <w:t>Повт.п</w:t>
            </w:r>
            <w:proofErr w:type="spellEnd"/>
            <w:r w:rsidRPr="00401916">
              <w:rPr>
                <w:rFonts w:ascii="Times New Roman" w:eastAsia="Arial" w:hAnsi="Times New Roman" w:cs="Times New Roman"/>
              </w:rPr>
              <w:t xml:space="preserve">. 43 </w:t>
            </w:r>
            <w:proofErr w:type="spellStart"/>
            <w:r w:rsidRPr="00401916">
              <w:rPr>
                <w:rFonts w:ascii="Times New Roman" w:eastAsia="Arial" w:hAnsi="Times New Roman" w:cs="Times New Roman"/>
              </w:rPr>
              <w:t>стр</w:t>
            </w:r>
            <w:proofErr w:type="spellEnd"/>
            <w:r w:rsidRPr="00401916">
              <w:rPr>
                <w:rFonts w:ascii="Times New Roman" w:eastAsia="Arial" w:hAnsi="Times New Roman" w:cs="Times New Roman"/>
              </w:rPr>
              <w:t xml:space="preserve"> 100-101 (Записать свойства 1 и 2) </w:t>
            </w:r>
            <w:proofErr w:type="spellStart"/>
            <w:r w:rsidRPr="00401916">
              <w:rPr>
                <w:rFonts w:ascii="Times New Roman" w:eastAsia="Arial" w:hAnsi="Times New Roman" w:cs="Times New Roman"/>
              </w:rPr>
              <w:t>вып</w:t>
            </w:r>
            <w:proofErr w:type="spellEnd"/>
            <w:r w:rsidRPr="00401916">
              <w:rPr>
                <w:rFonts w:ascii="Times New Roman" w:eastAsia="Arial" w:hAnsi="Times New Roman" w:cs="Times New Roman"/>
              </w:rPr>
              <w:t xml:space="preserve"> № 373</w:t>
            </w:r>
          </w:p>
        </w:tc>
      </w:tr>
      <w:tr w:rsidR="00401916" w:rsidRPr="00401916" w:rsidTr="00401916">
        <w:trPr>
          <w:trHeight w:val="512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 xml:space="preserve">Родной язык </w:t>
            </w:r>
          </w:p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(крымскотатарский)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>Введение Современный крымскотатарский язык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 xml:space="preserve">Посмотреть видео урок написать краткий конспект </w:t>
            </w: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https:</w:t>
            </w:r>
          </w:p>
          <w:p w:rsidR="00401916" w:rsidRPr="00401916" w:rsidRDefault="00401916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//infourok.ru/prezentaciya-krymskotatarskij-yazyk-7-11-kl5030260.html</w:t>
            </w:r>
            <w:r w:rsidRPr="00401916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1916" w:rsidRPr="00401916" w:rsidTr="00401916">
        <w:trPr>
          <w:trHeight w:val="512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 xml:space="preserve">Язык и </w:t>
            </w:r>
            <w:proofErr w:type="spellStart"/>
            <w:r w:rsidRPr="00401916">
              <w:rPr>
                <w:rFonts w:ascii="Times New Roman" w:eastAsia="Arial" w:hAnsi="Times New Roman" w:cs="Times New Roman"/>
              </w:rPr>
              <w:t>культура.Исконно</w:t>
            </w:r>
            <w:proofErr w:type="spellEnd"/>
            <w:r w:rsidRPr="00401916">
              <w:rPr>
                <w:rFonts w:ascii="Times New Roman" w:eastAsia="Arial" w:hAnsi="Times New Roman" w:cs="Times New Roman"/>
              </w:rPr>
              <w:t xml:space="preserve"> русская лексика и ее особенности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ind w:left="1"/>
              <w:rPr>
                <w:rFonts w:ascii="Times New Roman" w:hAnsi="Times New Roman" w:cs="Times New Roman"/>
                <w:lang w:val="en-US"/>
              </w:rPr>
            </w:pP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  <w:lang w:val="en-US"/>
              </w:rPr>
              <w:t>https://infourok.ru/prezentaciya-po-rodnomu-russkomu-yazykuna-temu-iskonno-russkaya-leksika-i-eyo-osobennosti-4970008. html</w:t>
            </w:r>
          </w:p>
        </w:tc>
      </w:tr>
      <w:tr w:rsidR="00401916" w:rsidRPr="00401916" w:rsidTr="00401916">
        <w:trPr>
          <w:trHeight w:val="235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</w:rPr>
            </w:pPr>
          </w:p>
        </w:tc>
      </w:tr>
      <w:tr w:rsidR="00401916" w:rsidRPr="00401916" w:rsidTr="00401916">
        <w:trPr>
          <w:trHeight w:val="972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ind w:right="22"/>
              <w:jc w:val="right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Представление данных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ind w:left="1" w:right="38"/>
              <w:rPr>
                <w:rFonts w:ascii="Times New Roman" w:hAnsi="Times New Roman" w:cs="Times New Roman"/>
                <w:lang w:val="en-US"/>
              </w:rPr>
            </w:pPr>
            <w:r w:rsidRPr="00401916">
              <w:rPr>
                <w:rFonts w:ascii="Times New Roman" w:eastAsia="Arial" w:hAnsi="Times New Roman" w:cs="Times New Roman"/>
              </w:rPr>
              <w:t>Просмотреть</w:t>
            </w:r>
            <w:r w:rsidRPr="00401916">
              <w:rPr>
                <w:rFonts w:ascii="Times New Roman" w:eastAsia="Arial" w:hAnsi="Times New Roman" w:cs="Times New Roman"/>
                <w:lang w:val="en-US"/>
              </w:rPr>
              <w:t xml:space="preserve">: </w:t>
            </w: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  <w:lang w:val="en-US"/>
              </w:rPr>
              <w:t xml:space="preserve">https://docs.google. com/presentation/d/10RjLC2WJRgpYxEfAecP6OLc3SeEpXxH/edit? 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  <w:lang w:val="en-US"/>
              </w:rPr>
              <w:t>usp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  <w:lang w:val="en-US"/>
              </w:rPr>
              <w:t>=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  <w:lang w:val="en-US"/>
              </w:rPr>
              <w:t>drive_link&amp;ouid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  <w:lang w:val="en-US"/>
              </w:rPr>
              <w:t>=103516672709647237175&amp;rtpof=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  <w:lang w:val="en-US"/>
              </w:rPr>
              <w:t>true&amp;sd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  <w:lang w:val="en-US"/>
              </w:rPr>
              <w:t>=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  <w:lang w:val="en-US"/>
              </w:rPr>
              <w:t>tr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  <w:lang w:val="en-US"/>
              </w:rPr>
              <w:t xml:space="preserve"> 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  <w:lang w:val="en-US"/>
              </w:rPr>
              <w:t>ue</w:t>
            </w:r>
            <w:proofErr w:type="spellEnd"/>
          </w:p>
        </w:tc>
      </w:tr>
      <w:tr w:rsidR="00401916" w:rsidRPr="00401916" w:rsidTr="00401916">
        <w:trPr>
          <w:trHeight w:val="818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 xml:space="preserve">посмотреть презентацию, </w:t>
            </w: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https://infourok.ru/prezentaciya-natemu-sostav-hozyajstva-otraslevaya-struktura-funkcionalnaya-iterritorialnaya-struktury-hozyajstva-strany-faktor-6743855.html</w:t>
            </w:r>
            <w:r w:rsidRPr="00401916">
              <w:rPr>
                <w:rFonts w:ascii="Times New Roman" w:eastAsia="Arial" w:hAnsi="Times New Roman" w:cs="Times New Roman"/>
              </w:rPr>
              <w:t xml:space="preserve"> , составить опорный конспект</w:t>
            </w:r>
          </w:p>
        </w:tc>
      </w:tr>
      <w:tr w:rsidR="00401916" w:rsidRPr="00401916" w:rsidTr="00401916">
        <w:trPr>
          <w:trHeight w:val="665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 xml:space="preserve">Изучить презентацию, выписать слова с 4-5 слайдов в словарь, знать наизусть </w:t>
            </w: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https://infourok.ru/prezentaciya-kurokupo-teme-semya-i-vzaimootnosheniya-v-seme-i-sdruzyami-</w:t>
            </w:r>
          </w:p>
          <w:p w:rsidR="00401916" w:rsidRPr="00401916" w:rsidRDefault="00401916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6739608.html</w:t>
            </w:r>
            <w:r w:rsidRPr="00401916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1916" w:rsidRPr="00401916" w:rsidTr="00401916">
        <w:trPr>
          <w:trHeight w:val="358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>Русский язык-один из наиболее распространенных славянских языков.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916" w:rsidRPr="00401916" w:rsidRDefault="00401916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  <w:color w:val="242322"/>
              </w:rPr>
              <w:t>подготовить устное сообщение</w:t>
            </w:r>
          </w:p>
        </w:tc>
      </w:tr>
      <w:tr w:rsidR="00401916" w:rsidRPr="00401916" w:rsidTr="00401916">
        <w:trPr>
          <w:trHeight w:val="419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 xml:space="preserve">Родной язык </w:t>
            </w:r>
          </w:p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(крымскотатарский)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 xml:space="preserve">Введение. </w:t>
            </w:r>
            <w:proofErr w:type="spellStart"/>
            <w:r w:rsidRPr="00401916">
              <w:rPr>
                <w:rFonts w:ascii="Times New Roman" w:eastAsia="Times New Roman" w:hAnsi="Times New Roman" w:cs="Times New Roman"/>
              </w:rPr>
              <w:t>Р.р</w:t>
            </w:r>
            <w:proofErr w:type="spellEnd"/>
            <w:r w:rsidRPr="00401916">
              <w:rPr>
                <w:rFonts w:ascii="Times New Roman" w:eastAsia="Times New Roman" w:hAnsi="Times New Roman" w:cs="Times New Roman"/>
              </w:rPr>
              <w:t>.№ 1. Крымскотатарский литературный язык и диалекты.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 xml:space="preserve">Посмотреть презентацию  </w:t>
            </w:r>
            <w:r w:rsidRPr="00401916">
              <w:rPr>
                <w:rFonts w:ascii="Times New Roman" w:eastAsia="Arial" w:hAnsi="Times New Roman" w:cs="Times New Roman"/>
                <w:color w:val="1155CC"/>
                <w:u w:val="single" w:color="1155CC"/>
              </w:rPr>
              <w:t>https://infourok.ru/prezentaciyakrymskotatarskij-yazyk-7-11-kl-5030260.html</w:t>
            </w:r>
          </w:p>
        </w:tc>
      </w:tr>
      <w:tr w:rsidR="00401916" w:rsidRPr="00401916" w:rsidTr="00401916">
        <w:trPr>
          <w:trHeight w:val="552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 xml:space="preserve">Язык и </w:t>
            </w:r>
            <w:proofErr w:type="spellStart"/>
            <w:r w:rsidRPr="00401916">
              <w:rPr>
                <w:rFonts w:ascii="Times New Roman" w:eastAsia="Arial" w:hAnsi="Times New Roman" w:cs="Times New Roman"/>
              </w:rPr>
              <w:t>культура.Отражение</w:t>
            </w:r>
            <w:proofErr w:type="spellEnd"/>
            <w:r w:rsidRPr="00401916">
              <w:rPr>
                <w:rFonts w:ascii="Times New Roman" w:eastAsia="Arial" w:hAnsi="Times New Roman" w:cs="Times New Roman"/>
              </w:rPr>
              <w:t xml:space="preserve"> в русском языке культуры и истории русского народа.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  <w:color w:val="242322"/>
              </w:rPr>
              <w:t>s://infourok.ru/prezentaciya-po-rodnomu-russkomu-yazyku-natemu-otrazhenie-v-russkom-yazyke-kultury-i-istorii-russkogonaroda-klyuchevye-slova-r-4073974.ht</w:t>
            </w:r>
          </w:p>
        </w:tc>
      </w:tr>
      <w:tr w:rsidR="00401916" w:rsidRPr="00401916" w:rsidTr="00401916">
        <w:trPr>
          <w:trHeight w:val="358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Times New Roman" w:hAnsi="Times New Roman" w:cs="Times New Roman"/>
              </w:rPr>
              <w:t>Формулы приведения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ind w:left="1" w:right="1268"/>
              <w:rPr>
                <w:rFonts w:ascii="Times New Roman" w:hAnsi="Times New Roman" w:cs="Times New Roman"/>
              </w:rPr>
            </w:pPr>
            <w:r w:rsidRPr="00401916">
              <w:rPr>
                <w:rFonts w:ascii="Times New Roman" w:eastAsia="Arial" w:hAnsi="Times New Roman" w:cs="Times New Roman"/>
              </w:rPr>
              <w:t xml:space="preserve">проч.п.98 </w:t>
            </w:r>
            <w:proofErr w:type="spellStart"/>
            <w:r w:rsidRPr="00401916">
              <w:rPr>
                <w:rFonts w:ascii="Times New Roman" w:eastAsia="Arial" w:hAnsi="Times New Roman" w:cs="Times New Roman"/>
              </w:rPr>
              <w:t>стр</w:t>
            </w:r>
            <w:proofErr w:type="spellEnd"/>
            <w:r w:rsidRPr="00401916">
              <w:rPr>
                <w:rFonts w:ascii="Times New Roman" w:eastAsia="Arial" w:hAnsi="Times New Roman" w:cs="Times New Roman"/>
              </w:rPr>
              <w:t xml:space="preserve"> 250 (оформить конспект) </w:t>
            </w:r>
            <w:proofErr w:type="spellStart"/>
            <w:r w:rsidRPr="00401916">
              <w:rPr>
                <w:rFonts w:ascii="Times New Roman" w:eastAsia="Arial" w:hAnsi="Times New Roman" w:cs="Times New Roman"/>
              </w:rPr>
              <w:t>вып</w:t>
            </w:r>
            <w:proofErr w:type="spellEnd"/>
            <w:r w:rsidRPr="00401916">
              <w:rPr>
                <w:rFonts w:ascii="Times New Roman" w:eastAsia="Arial" w:hAnsi="Times New Roman" w:cs="Times New Roman"/>
              </w:rPr>
              <w:t xml:space="preserve"> № 1016</w:t>
            </w:r>
          </w:p>
        </w:tc>
      </w:tr>
    </w:tbl>
    <w:p w:rsidR="003D7F8E" w:rsidRDefault="003D7F8E">
      <w:pPr>
        <w:spacing w:after="0"/>
        <w:ind w:left="-1440" w:right="15400"/>
      </w:pPr>
    </w:p>
    <w:tbl>
      <w:tblPr>
        <w:tblStyle w:val="TableGrid"/>
        <w:tblW w:w="12900" w:type="dxa"/>
        <w:tblInd w:w="-5" w:type="dxa"/>
        <w:tblCellMar>
          <w:top w:w="30" w:type="dxa"/>
          <w:left w:w="36" w:type="dxa"/>
          <w:bottom w:w="26" w:type="dxa"/>
          <w:right w:w="33" w:type="dxa"/>
        </w:tblCellMar>
        <w:tblLook w:val="04A0" w:firstRow="1" w:lastRow="0" w:firstColumn="1" w:lastColumn="0" w:noHBand="0" w:noVBand="1"/>
      </w:tblPr>
      <w:tblGrid>
        <w:gridCol w:w="1006"/>
        <w:gridCol w:w="1794"/>
        <w:gridCol w:w="2744"/>
        <w:gridCol w:w="7356"/>
      </w:tblGrid>
      <w:tr w:rsidR="00401916" w:rsidRPr="00401916" w:rsidTr="00401916">
        <w:trPr>
          <w:trHeight w:val="419"/>
        </w:trPr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Глобальная сеть Интернет. IP-адреса узлов. Большие данные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401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https://m.edsoo.ru/8a17b578</w:t>
            </w:r>
          </w:p>
        </w:tc>
      </w:tr>
      <w:tr w:rsidR="00401916" w:rsidRPr="00401916" w:rsidTr="00401916">
        <w:trPr>
          <w:trHeight w:val="215"/>
        </w:trPr>
        <w:tc>
          <w:tcPr>
            <w:tcW w:w="1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01916" w:rsidRPr="00401916" w:rsidTr="00401916">
        <w:trPr>
          <w:trHeight w:val="512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Общество и общественные отношения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Просмотр видео https://infourok.ru/prezentaciya-obshestvo-iobshestvennye-otnosheniya-6744492.html?</w:t>
            </w:r>
          </w:p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ysclid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=m0nmvejz88973340681 §1 стр.6-15 пересказ </w:t>
            </w:r>
          </w:p>
        </w:tc>
      </w:tr>
      <w:tr w:rsidR="00401916" w:rsidRPr="00401916" w:rsidTr="00401916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Обобщающее повторение. Комедия Д.И. Фонвизина "Недоросль".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повторить содержание комедии</w:t>
            </w:r>
          </w:p>
        </w:tc>
      </w:tr>
      <w:tr w:rsidR="00401916" w:rsidRPr="00401916" w:rsidTr="00401916">
        <w:trPr>
          <w:trHeight w:val="5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Роль и место физики в формировании современной научной картины мира, в </w:t>
            </w: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практической деятельности людей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изучить теорию по ссылке </w:t>
            </w:r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https://resh.edu.</w:t>
            </w:r>
          </w:p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ru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/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subject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/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lesson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/5894/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start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/90071/</w:t>
            </w:r>
          </w:p>
        </w:tc>
      </w:tr>
      <w:tr w:rsidR="00401916" w:rsidRPr="00401916" w:rsidTr="00401916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Геометрия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Проч.п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стр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4-6 (оформить конспект)</w:t>
            </w:r>
          </w:p>
        </w:tc>
      </w:tr>
      <w:tr w:rsidR="00401916" w:rsidRPr="00401916" w:rsidTr="00401916">
        <w:trPr>
          <w:trHeight w:val="5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Живые системы и их свойства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Посмотеть</w:t>
            </w:r>
            <w:proofErr w:type="spellEnd"/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презентацию </w:t>
            </w:r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https://infourok.ru/prezentaciya-pobiologii-zhivye-sistemy-i-ih-svojstva-10-klass-7278646.html</w:t>
            </w: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, записать в тетрадь свойства системы</w:t>
            </w:r>
          </w:p>
        </w:tc>
      </w:tr>
      <w:tr w:rsidR="00401916" w:rsidRPr="00401916" w:rsidTr="00401916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16" w:rsidRPr="00401916" w:rsidTr="00401916">
        <w:trPr>
          <w:trHeight w:val="5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sz w:val="24"/>
                <w:szCs w:val="24"/>
              </w:rPr>
              <w:t>Межличностные отношения со сверстниками. Общие интересы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 xml:space="preserve">https://yandex.ru/video/preview/17347242194658009881 </w:t>
            </w:r>
          </w:p>
          <w:p w:rsidR="00401916" w:rsidRPr="00401916" w:rsidRDefault="004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 xml:space="preserve">Письменно ответить на вопрос 5 предложений: 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What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 xml:space="preserve"> 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is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 xml:space="preserve"> a 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good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 xml:space="preserve"> </w:t>
            </w:r>
            <w:proofErr w:type="spellStart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friendship</w:t>
            </w:r>
            <w:proofErr w:type="spellEnd"/>
            <w:r w:rsidRPr="00401916"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 w:color="1155CC"/>
              </w:rPr>
              <w:t>?</w:t>
            </w:r>
          </w:p>
        </w:tc>
      </w:tr>
    </w:tbl>
    <w:p w:rsidR="00000000" w:rsidRDefault="00401916"/>
    <w:sectPr w:rsidR="00000000">
      <w:pgSz w:w="16840" w:h="11900" w:orient="landscape"/>
      <w:pgMar w:top="1075" w:right="1440" w:bottom="1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8E"/>
    <w:rsid w:val="003D7F8E"/>
    <w:rsid w:val="0040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AF0B"/>
  <w15:docId w15:val="{E6F07AB6-BBB3-44FF-ADC9-7EF4DC38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401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44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yeng.ru/exercises/my-fami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ДО 04-06.09</vt:lpstr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ДО 04-06.09</dc:title>
  <dc:subject/>
  <dc:creator>Пользователь</dc:creator>
  <cp:keywords/>
  <cp:lastModifiedBy>Пользователь</cp:lastModifiedBy>
  <cp:revision>2</cp:revision>
  <dcterms:created xsi:type="dcterms:W3CDTF">2024-09-04T18:50:00Z</dcterms:created>
  <dcterms:modified xsi:type="dcterms:W3CDTF">2024-09-04T18:50:00Z</dcterms:modified>
</cp:coreProperties>
</file>